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BA" w:rsidRDefault="006F3A61" w:rsidP="006F3A61">
      <w:r>
        <w:t xml:space="preserve">DAVID HUNTER HEFFNER, BELOVED HUSBAND AND FATHER David Hunter Heffner, beloved husband, father, grandfather, son, brother, friend, musician and businessman passed from this world on February 15, 2012. </w:t>
      </w:r>
    </w:p>
    <w:p w:rsidR="005A3EBA" w:rsidRDefault="006F3A61" w:rsidP="006F3A61">
      <w:r>
        <w:t>Mr. Heffner was 66 years of age. Mr. Heffner was the first born son of the late Robert Stanley and Grace Amelia (</w:t>
      </w:r>
      <w:proofErr w:type="spellStart"/>
      <w:r>
        <w:t>Burgner</w:t>
      </w:r>
      <w:proofErr w:type="spellEnd"/>
      <w:r>
        <w:t xml:space="preserve">) Heffner and was born in Pottstown. He graduated from the Hill School in 1963 and Drexel University in 1968, where he was a member of the Pi Kappa Phi fraternity. </w:t>
      </w:r>
    </w:p>
    <w:p w:rsidR="005A3EBA" w:rsidRDefault="006F3A61" w:rsidP="006F3A61">
      <w:r>
        <w:t xml:space="preserve">Mr. Heffner served as a Captain in the Army Security Agency during the Vietnam Conflict and was staff briefing officer for Admiral John S. McCain Jr., Commander-in-Chief of the United States Pacific Command (CINCPAC) in Hawaii. He worked in military intelligence where his innovations in satellite intelligence were responsible for saving the lives of United States military personnel. Mr. Heffner was aboard the U.S.S. Okinawa for the recovery of Apollo 15. After leaving military service, </w:t>
      </w:r>
    </w:p>
    <w:p w:rsidR="005A3EBA" w:rsidRDefault="006F3A61" w:rsidP="006F3A61">
      <w:r>
        <w:t xml:space="preserve">Mr. Heffner became a well-known musician and singer in Hawaii and the northeastern United States, performing with Jim Croce, Gordon Lightfoot, the Kingston Trio and others. During his career, his friendship with the grandson of Buffalo Bill Cody led to Mr. Heffner adopting Cody as his stage name (and later the name of his business). His lyrical 12-string guitar style and "way of making every song his own" with his compelling voice was renowned and, to this day, many recall with wistful fondness the happy bygone days of going out to hear "Dave Cody" pick a tune. In 1975 </w:t>
      </w:r>
    </w:p>
    <w:p w:rsidR="005A3EBA" w:rsidRDefault="006F3A61" w:rsidP="006F3A61">
      <w:r>
        <w:t xml:space="preserve">Mr. Heffner married Frances Ann Noble of Pottstown. The two were married at the Hill School Chapel and shared a great romance for the rest of his life. </w:t>
      </w:r>
    </w:p>
    <w:p w:rsidR="005A3EBA" w:rsidRDefault="006F3A61" w:rsidP="006F3A61">
      <w:r>
        <w:t xml:space="preserve">In the late 1970s, Mr. Heffner started a business called Cody Computer Services. During the business's early years, he created a software system for police departments that remains one of the definitive tools for agencies across the nation. </w:t>
      </w:r>
    </w:p>
    <w:p w:rsidR="005A3EBA" w:rsidRDefault="006F3A61" w:rsidP="006F3A61">
      <w:r>
        <w:t xml:space="preserve">Over the rest of his life, Mr. Heffner worked hand-in-hand with his beloved Fran as they created, nurtured, and grew the business to its current status as one of the most respected providers of data management and sharing software for public safety. </w:t>
      </w:r>
    </w:p>
    <w:p w:rsidR="005A3EBA" w:rsidRDefault="006F3A61" w:rsidP="006F3A61">
      <w:r>
        <w:t xml:space="preserve">Mr. Heffner was an avid Eagles and Phillies fan, and a staunch supporter of the Philadelphia Orchestra. He was on the Dean's Executive Board for the </w:t>
      </w:r>
      <w:proofErr w:type="spellStart"/>
      <w:r>
        <w:t>iSchool</w:t>
      </w:r>
      <w:proofErr w:type="spellEnd"/>
      <w:r>
        <w:t xml:space="preserve"> at Drexel University, where he and Fran endow a scholarship. The </w:t>
      </w:r>
      <w:proofErr w:type="spellStart"/>
      <w:r>
        <w:t>Heffners</w:t>
      </w:r>
      <w:proofErr w:type="spellEnd"/>
      <w:r>
        <w:t xml:space="preserve"> also provided private assistance for young emerging musicians, among other charitable work. Mr. Heffner considered his life with his family to be his masterwork. </w:t>
      </w:r>
    </w:p>
    <w:p w:rsidR="005A3EBA" w:rsidRDefault="006F3A61" w:rsidP="006F3A61">
      <w:r>
        <w:t xml:space="preserve">Mr. Heffner is survived by his beloved wife, Frances Ann (Noble) Heffner; his two children, David Noble Heffner and Margaret Young (Heffner) </w:t>
      </w:r>
      <w:proofErr w:type="spellStart"/>
      <w:r>
        <w:t>Moliterno</w:t>
      </w:r>
      <w:proofErr w:type="spellEnd"/>
      <w:r>
        <w:t>; his daughter-in-law, Lisa Marie (</w:t>
      </w:r>
      <w:proofErr w:type="spellStart"/>
      <w:r>
        <w:t>Eshelman</w:t>
      </w:r>
      <w:proofErr w:type="spellEnd"/>
      <w:r>
        <w:t xml:space="preserve">) Heffner; his four grandchildren, Thomas Howard </w:t>
      </w:r>
      <w:proofErr w:type="spellStart"/>
      <w:r>
        <w:t>Moliterno</w:t>
      </w:r>
      <w:proofErr w:type="spellEnd"/>
      <w:r>
        <w:t xml:space="preserve">, John David (Jack) Heffner, Kathleen Frances Heffner and Anne Marie Heffner, and his brother, Mark Heffner. </w:t>
      </w:r>
    </w:p>
    <w:p w:rsidR="006F3A61" w:rsidRDefault="006F3A61" w:rsidP="006F3A61">
      <w:bookmarkStart w:id="0" w:name="_GoBack"/>
      <w:bookmarkEnd w:id="0"/>
      <w:r>
        <w:t xml:space="preserve">Services for Mr. Heffner will be this Tuesday, February 21, 2012 at the Hill School Chapel in Pottstown. The family will receive friends beginning at 10 a.m., with the service beginning at 12 p.m. In lieu of flowers please make a donation to either of the following two organizations: The David '68 and Fran Heffner Endowed Scholarship Fund. Make your check payable to "Drexel </w:t>
      </w:r>
      <w:r>
        <w:lastRenderedPageBreak/>
        <w:t xml:space="preserve">University" and write "The David '68 and Fran Heffner Endowed Scholarship Fund for Students in the College of Information Science and Technology" on the subject line. Donations can be sent to Drexel University, Office of Institutional Advancement, </w:t>
      </w:r>
      <w:proofErr w:type="gramStart"/>
      <w:r>
        <w:t>P.O</w:t>
      </w:r>
      <w:proofErr w:type="gramEnd"/>
      <w:r>
        <w:t xml:space="preserve">. Box 8215, Philadelphia, PA 19101. The Philadelphia Orchestra, Please call CODY Systems at 610-326-7476 ask for Terry Raymond for details. </w:t>
      </w:r>
      <w:proofErr w:type="gramStart"/>
      <w:r>
        <w:t xml:space="preserve">Arrangements by </w:t>
      </w:r>
      <w:proofErr w:type="spellStart"/>
      <w:r>
        <w:t>Warker</w:t>
      </w:r>
      <w:proofErr w:type="spellEnd"/>
      <w:r>
        <w:t>-Troutman Funeral Home, Pottstown.</w:t>
      </w:r>
      <w:proofErr w:type="gramEnd"/>
    </w:p>
    <w:p w:rsidR="00F1335F" w:rsidRDefault="006F3A61" w:rsidP="006F3A61">
      <w:r>
        <w:t>Published in The Mercury on Feb. 18, 2012- See more at: http://www.legacy.com/obituaries/pottsmerc/obituary.aspx?pid=155925734#sthash.JgiV00s4.dpuf</w:t>
      </w:r>
    </w:p>
    <w:sectPr w:rsidR="00F1335F" w:rsidSect="006F3A61">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61"/>
    <w:rsid w:val="00173E1C"/>
    <w:rsid w:val="005A3EBA"/>
    <w:rsid w:val="006F3A61"/>
    <w:rsid w:val="00F1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JDC</cp:lastModifiedBy>
  <cp:revision>2</cp:revision>
  <dcterms:created xsi:type="dcterms:W3CDTF">2015-01-04T21:44:00Z</dcterms:created>
  <dcterms:modified xsi:type="dcterms:W3CDTF">2017-08-11T02:36:00Z</dcterms:modified>
</cp:coreProperties>
</file>